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85" w:rsidRPr="00ED7EB3" w:rsidRDefault="00110F85" w:rsidP="00110F85">
      <w:pPr>
        <w:jc w:val="center"/>
        <w:rPr>
          <w:b/>
        </w:rPr>
      </w:pPr>
      <w:r w:rsidRPr="00110F85">
        <w:rPr>
          <w:b/>
        </w:rPr>
        <w:t>Способы сварки и наплавки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ААД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 сварка неплавящимся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rPr>
                <w:rFonts w:ascii="Tahoma" w:hAnsi="Tahoma" w:cs="Tahoma"/>
                <w:color w:val="454545"/>
                <w:sz w:val="19"/>
                <w:szCs w:val="19"/>
                <w:shd w:val="clear" w:color="auto" w:fill="FFFFFA"/>
              </w:rPr>
              <w:t>ААДН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 наплавка неплавящимся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ААДП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 сварка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rPr>
                <w:rFonts w:ascii="Tahoma" w:hAnsi="Tahoma" w:cs="Tahoma"/>
                <w:color w:val="454545"/>
                <w:sz w:val="19"/>
                <w:szCs w:val="19"/>
                <w:shd w:val="clear" w:color="auto" w:fill="FFFFFA"/>
              </w:rPr>
              <w:t>ААДПН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аргонодуговая наплавка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АПГ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сварка плавящимся электродом 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АПГН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наплавка плавящимся электродом 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АПИ</w:t>
            </w:r>
          </w:p>
        </w:tc>
        <w:tc>
          <w:tcPr>
            <w:tcW w:w="7507" w:type="dxa"/>
          </w:tcPr>
          <w:p w:rsidR="009319FA" w:rsidRDefault="009319FA" w:rsidP="009319FA">
            <w:r>
              <w:t>Автоматическая сварка порошковой проволокой в среде инертных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АППГ</w:t>
            </w:r>
          </w:p>
        </w:tc>
        <w:tc>
          <w:tcPr>
            <w:tcW w:w="7507" w:type="dxa"/>
          </w:tcPr>
          <w:p w:rsidR="009319FA" w:rsidRDefault="009319FA" w:rsidP="009319FA">
            <w:r>
              <w:t>Автоматическая сварка порошковой проволокой 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АППГН</w:t>
            </w:r>
          </w:p>
        </w:tc>
        <w:tc>
          <w:tcPr>
            <w:tcW w:w="7507" w:type="dxa"/>
          </w:tcPr>
          <w:p w:rsidR="009319FA" w:rsidRDefault="009319FA" w:rsidP="009319FA">
            <w:r>
              <w:t>Автоматическая наплавка порошковой проволокой в среде активных газов и смесях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АПС</w:t>
            </w:r>
          </w:p>
        </w:tc>
        <w:tc>
          <w:tcPr>
            <w:tcW w:w="7507" w:type="dxa"/>
          </w:tcPr>
          <w:p w:rsidR="009319FA" w:rsidRDefault="009319FA" w:rsidP="009319FA">
            <w:r>
              <w:t xml:space="preserve">Автоматическая сварка </w:t>
            </w:r>
            <w:proofErr w:type="spellStart"/>
            <w:r>
              <w:t>самозащитной</w:t>
            </w:r>
            <w:proofErr w:type="spellEnd"/>
            <w:r>
              <w:t xml:space="preserve"> порошковой проволокой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сварка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АФДС</w:t>
            </w:r>
          </w:p>
        </w:tc>
        <w:tc>
          <w:tcPr>
            <w:tcW w:w="7507" w:type="dxa"/>
          </w:tcPr>
          <w:p w:rsidR="009319FA" w:rsidRDefault="009319FA" w:rsidP="009319FA">
            <w:r>
              <w:t>Автоматическая дуговая приварка под флюсом шпилек (стержней)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АФЛН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наплавка ленточным электродом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АФПН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Автоматическая наплавка проволочным электродом под флюсом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ВЧС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Высокочастотная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Г</w:t>
            </w:r>
          </w:p>
        </w:tc>
        <w:tc>
          <w:tcPr>
            <w:tcW w:w="7507" w:type="dxa"/>
          </w:tcPr>
          <w:p w:rsidR="009319FA" w:rsidRDefault="009319FA" w:rsidP="009319FA">
            <w:r>
              <w:t>Газовая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ЗН</w:t>
            </w:r>
          </w:p>
        </w:tc>
        <w:tc>
          <w:tcPr>
            <w:tcW w:w="7507" w:type="dxa"/>
          </w:tcPr>
          <w:p w:rsidR="009319FA" w:rsidRDefault="009319FA" w:rsidP="009319FA">
            <w:r>
              <w:t>Сварка с закладными нагревателями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КСО</w:t>
            </w:r>
          </w:p>
        </w:tc>
        <w:tc>
          <w:tcPr>
            <w:tcW w:w="7507" w:type="dxa"/>
          </w:tcPr>
          <w:p w:rsidR="009319FA" w:rsidRDefault="009319FA" w:rsidP="009319FA">
            <w:r>
              <w:t>Контактная стыковая сварка оплавлением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КТС</w:t>
            </w:r>
          </w:p>
        </w:tc>
        <w:tc>
          <w:tcPr>
            <w:tcW w:w="7507" w:type="dxa"/>
          </w:tcPr>
          <w:p w:rsidR="009319FA" w:rsidRDefault="009319FA" w:rsidP="009319FA">
            <w:r>
              <w:t>Контактная точечная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Л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Лазерная сварка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МАДП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Механизированная аргонодуговая сварка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  <w:rPr>
                <w:b/>
              </w:rPr>
            </w:pPr>
            <w:r>
              <w:t>МАДПН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Механизированная аргонодуговая наплавка плавящимся электродом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МДС</w:t>
            </w:r>
          </w:p>
        </w:tc>
        <w:tc>
          <w:tcPr>
            <w:tcW w:w="7507" w:type="dxa"/>
          </w:tcPr>
          <w:p w:rsidR="009319FA" w:rsidRPr="00110F85" w:rsidRDefault="009319FA" w:rsidP="009319FA">
            <w:r>
              <w:t>Механизированная дуговая приварка шпилек (стержней)</w:t>
            </w:r>
          </w:p>
        </w:tc>
      </w:tr>
      <w:tr w:rsidR="009319FA" w:rsidTr="00110F85">
        <w:tc>
          <w:tcPr>
            <w:tcW w:w="1838" w:type="dxa"/>
          </w:tcPr>
          <w:p w:rsidR="009319FA" w:rsidRDefault="009319FA" w:rsidP="009319FA">
            <w:pPr>
              <w:jc w:val="center"/>
            </w:pPr>
            <w:r>
              <w:t>МКС</w:t>
            </w:r>
          </w:p>
        </w:tc>
        <w:tc>
          <w:tcPr>
            <w:tcW w:w="7507" w:type="dxa"/>
          </w:tcPr>
          <w:p w:rsidR="009319FA" w:rsidRDefault="009319FA" w:rsidP="009319FA">
            <w:r>
              <w:t>Механизированная контактная приварка шпилек (стержней)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Механизированная сварка плавящимся электродом в среде активных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МПГ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Механизированная сварка порошковой проволокой в среде активных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МПИ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Механизированная сварка порошковой проволокой в среде инертных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Механизированная наплавка плавящимся электродом в среде активных газов и смесях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МПС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 xml:space="preserve">Механизированная сварка </w:t>
            </w:r>
            <w:proofErr w:type="spellStart"/>
            <w:r>
              <w:t>самозащитной</w:t>
            </w:r>
            <w:proofErr w:type="spellEnd"/>
            <w:r>
              <w:t xml:space="preserve"> порошковой проволокой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МФ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Механизированная сварка под флюсом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НГ</w:t>
            </w:r>
          </w:p>
        </w:tc>
        <w:tc>
          <w:tcPr>
            <w:tcW w:w="7507" w:type="dxa"/>
          </w:tcPr>
          <w:p w:rsidR="00377955" w:rsidRDefault="00377955" w:rsidP="00377955">
            <w:r>
              <w:t>Сварка нагретым газом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НИ</w:t>
            </w:r>
          </w:p>
        </w:tc>
        <w:tc>
          <w:tcPr>
            <w:tcW w:w="7507" w:type="dxa"/>
          </w:tcPr>
          <w:p w:rsidR="00377955" w:rsidRDefault="00377955" w:rsidP="00377955">
            <w:r>
              <w:t>Сварка нагретым инструментом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ПАК</w:t>
            </w:r>
          </w:p>
        </w:tc>
        <w:tc>
          <w:tcPr>
            <w:tcW w:w="7507" w:type="dxa"/>
          </w:tcPr>
          <w:p w:rsidR="00377955" w:rsidRDefault="00377955" w:rsidP="00377955">
            <w:r>
              <w:t>Пайка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ПНП</w:t>
            </w:r>
          </w:p>
        </w:tc>
        <w:tc>
          <w:tcPr>
            <w:tcW w:w="7507" w:type="dxa"/>
          </w:tcPr>
          <w:p w:rsidR="00377955" w:rsidRDefault="00377955" w:rsidP="00377955">
            <w:r>
              <w:t>Плазменная наплавка проволокой сплошного сечения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РАД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аргонодуговая сварка неплавящимся электродом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РАДН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аргонодуговая наплавка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РД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дуговая сварка покрытыми электродами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t>РДН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Ручная дуговая наплавка покрытыми электродами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7507" w:type="dxa"/>
          </w:tcPr>
          <w:p w:rsidR="00377955" w:rsidRPr="00110F85" w:rsidRDefault="00377955" w:rsidP="00377955">
            <w:r>
              <w:t>Термитная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7507" w:type="dxa"/>
          </w:tcPr>
          <w:p w:rsidR="00377955" w:rsidRPr="00110F85" w:rsidRDefault="00377955" w:rsidP="00377955">
            <w:proofErr w:type="spellStart"/>
            <w:r>
              <w:t>Экструзионная</w:t>
            </w:r>
            <w:proofErr w:type="spellEnd"/>
            <w:r>
              <w:t xml:space="preserve">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ЭЛ</w:t>
            </w:r>
          </w:p>
        </w:tc>
        <w:tc>
          <w:tcPr>
            <w:tcW w:w="7507" w:type="dxa"/>
          </w:tcPr>
          <w:p w:rsidR="00377955" w:rsidRDefault="00377955" w:rsidP="00377955">
            <w:r>
              <w:t>Электронно-лучевая сварка</w:t>
            </w:r>
          </w:p>
        </w:tc>
      </w:tr>
      <w:tr w:rsidR="00377955" w:rsidTr="00110F85">
        <w:tc>
          <w:tcPr>
            <w:tcW w:w="1838" w:type="dxa"/>
          </w:tcPr>
          <w:p w:rsidR="00377955" w:rsidRDefault="00377955" w:rsidP="00377955">
            <w:pPr>
              <w:jc w:val="center"/>
            </w:pPr>
            <w:r>
              <w:t>ЭШ</w:t>
            </w:r>
          </w:p>
        </w:tc>
        <w:tc>
          <w:tcPr>
            <w:tcW w:w="7507" w:type="dxa"/>
          </w:tcPr>
          <w:p w:rsidR="00377955" w:rsidRDefault="00377955" w:rsidP="00377955">
            <w:r>
              <w:t>Электрошлаковая сварка</w:t>
            </w:r>
          </w:p>
        </w:tc>
      </w:tr>
    </w:tbl>
    <w:p w:rsidR="00110F85" w:rsidRPr="00110F85" w:rsidRDefault="00110F85" w:rsidP="00110F85">
      <w:pPr>
        <w:jc w:val="center"/>
        <w:rPr>
          <w:b/>
        </w:rPr>
      </w:pPr>
    </w:p>
    <w:sectPr w:rsidR="00110F85" w:rsidRPr="00110F85" w:rsidSect="003779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D"/>
    <w:rsid w:val="00110F85"/>
    <w:rsid w:val="001A3F78"/>
    <w:rsid w:val="002E2727"/>
    <w:rsid w:val="00377955"/>
    <w:rsid w:val="0059516D"/>
    <w:rsid w:val="009319FA"/>
    <w:rsid w:val="00E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F81B-AEA2-4090-A18D-EEBA86B9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Lukyanov</dc:creator>
  <cp:keywords/>
  <dc:description/>
  <cp:lastModifiedBy>Sparcmen</cp:lastModifiedBy>
  <cp:revision>2</cp:revision>
  <dcterms:created xsi:type="dcterms:W3CDTF">2021-01-21T07:34:00Z</dcterms:created>
  <dcterms:modified xsi:type="dcterms:W3CDTF">2021-01-21T07:34:00Z</dcterms:modified>
</cp:coreProperties>
</file>